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43" w:rsidRDefault="00587F43" w:rsidP="00587F4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William PATRYK</w:t>
      </w:r>
      <w:r>
        <w:rPr>
          <w:rStyle w:val="SubtleEmphasis"/>
          <w:i w:val="0"/>
          <w:iCs w:val="0"/>
          <w:color w:val="auto"/>
        </w:rPr>
        <w:t xml:space="preserve">         (fl.1443)</w:t>
      </w:r>
    </w:p>
    <w:p w:rsidR="00587F43" w:rsidRDefault="00587F43" w:rsidP="00587F43">
      <w:pPr>
        <w:pStyle w:val="NoSpacing"/>
        <w:rPr>
          <w:rStyle w:val="SubtleEmphasis"/>
          <w:i w:val="0"/>
          <w:iCs w:val="0"/>
          <w:color w:val="auto"/>
        </w:rPr>
      </w:pPr>
    </w:p>
    <w:p w:rsidR="00587F43" w:rsidRDefault="00587F43" w:rsidP="00587F43">
      <w:pPr>
        <w:pStyle w:val="NoSpacing"/>
        <w:rPr>
          <w:rStyle w:val="SubtleEmphasis"/>
          <w:i w:val="0"/>
          <w:iCs w:val="0"/>
          <w:color w:val="auto"/>
        </w:rPr>
      </w:pPr>
    </w:p>
    <w:p w:rsidR="00587F43" w:rsidRDefault="00587F43" w:rsidP="00587F4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1 Sep.1443</w:t>
      </w:r>
      <w:r>
        <w:rPr>
          <w:rStyle w:val="SubtleEmphasis"/>
          <w:i w:val="0"/>
          <w:iCs w:val="0"/>
          <w:color w:val="auto"/>
        </w:rPr>
        <w:tab/>
        <w:t>He was a witness when Edmund Sclater(q.v.) and his wife, Elizabeth(q.v.),</w:t>
      </w:r>
    </w:p>
    <w:p w:rsidR="00587F43" w:rsidRDefault="00587F43" w:rsidP="00587F4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granted the reversion of a messuage and 2 acres of land in Thorner, West</w:t>
      </w:r>
    </w:p>
    <w:p w:rsidR="00587F43" w:rsidRDefault="00587F43" w:rsidP="00587F4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Riding of Yorkshire, to their daughter, Joan(q.v.), and her husband,</w:t>
      </w:r>
    </w:p>
    <w:p w:rsidR="00587F43" w:rsidRDefault="00587F43" w:rsidP="00587F4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William Symson(q.v.).  At Thorner.</w:t>
      </w:r>
    </w:p>
    <w:p w:rsidR="00587F43" w:rsidRDefault="00587F43" w:rsidP="00587F43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vol.VIII p.134)</w:t>
      </w:r>
    </w:p>
    <w:p w:rsidR="00587F43" w:rsidRDefault="00587F43" w:rsidP="00587F43">
      <w:pPr>
        <w:pStyle w:val="NoSpacing"/>
        <w:rPr>
          <w:rStyle w:val="SubtleEmphasis"/>
          <w:i w:val="0"/>
          <w:iCs w:val="0"/>
          <w:color w:val="auto"/>
        </w:rPr>
      </w:pPr>
    </w:p>
    <w:p w:rsidR="00587F43" w:rsidRDefault="00587F43" w:rsidP="00587F43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587F43" w:rsidP="00587F43">
      <w:pPr>
        <w:pStyle w:val="NoSpacing"/>
      </w:pPr>
      <w:r>
        <w:rPr>
          <w:rStyle w:val="SubtleEmphasis"/>
          <w:i w:val="0"/>
          <w:iCs w:val="0"/>
          <w:color w:val="auto"/>
        </w:rPr>
        <w:t>18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F43" w:rsidRDefault="00587F43" w:rsidP="00552EBA">
      <w:r>
        <w:separator/>
      </w:r>
    </w:p>
  </w:endnote>
  <w:endnote w:type="continuationSeparator" w:id="0">
    <w:p w:rsidR="00587F43" w:rsidRDefault="00587F4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87F43">
      <w:rPr>
        <w:noProof/>
      </w:rPr>
      <w:t>06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F43" w:rsidRDefault="00587F43" w:rsidP="00552EBA">
      <w:r>
        <w:separator/>
      </w:r>
    </w:p>
  </w:footnote>
  <w:footnote w:type="continuationSeparator" w:id="0">
    <w:p w:rsidR="00587F43" w:rsidRDefault="00587F4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87F4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587F4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587F43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2012-12-06T19:52:00Z</dcterms:created>
  <dcterms:modified xsi:type="dcterms:W3CDTF">2012-12-06T19:52:00Z</dcterms:modified>
</cp:coreProperties>
</file>